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501" w:rsidRDefault="00DB575E" w:rsidP="00241CC6">
      <w:pPr>
        <w:ind w:right="-1440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23.25pt;margin-top:-46.5pt;width:507.75pt;height:80.25pt;z-index:251660288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1030">
              <w:txbxContent>
                <w:p w:rsidR="00F95786" w:rsidRDefault="00F95786">
                  <w:pPr>
                    <w:rPr>
                      <w:rFonts w:hint="cs"/>
                    </w:rPr>
                  </w:pPr>
                </w:p>
                <w:p w:rsidR="00F95786" w:rsidRPr="00F95786" w:rsidRDefault="00F95786">
                  <w:pPr>
                    <w:rPr>
                      <w:rFonts w:ascii="KodchiangUPC" w:hAnsi="KodchiangUPC" w:cs="KodchiangUPC"/>
                      <w:b/>
                      <w:bCs/>
                      <w:sz w:val="72"/>
                      <w:szCs w:val="72"/>
                      <w:cs/>
                    </w:rPr>
                  </w:pPr>
                  <w:r>
                    <w:rPr>
                      <w:rFonts w:hint="cs"/>
                      <w:cs/>
                    </w:rPr>
                    <w:t xml:space="preserve"> </w:t>
                  </w:r>
                  <w:r>
                    <w:rPr>
                      <w:rFonts w:ascii="KodchiangUPC" w:hAnsi="KodchiangUPC" w:cs="KodchiangUPC" w:hint="cs"/>
                      <w:b/>
                      <w:bCs/>
                      <w:sz w:val="72"/>
                      <w:szCs w:val="72"/>
                      <w:cs/>
                    </w:rPr>
                    <w:t xml:space="preserve"> </w:t>
                  </w:r>
                  <w:r w:rsidR="005B6213">
                    <w:rPr>
                      <w:rFonts w:ascii="KodchiangUPC" w:hAnsi="KodchiangUPC" w:cs="KodchiangUPC" w:hint="cs"/>
                      <w:b/>
                      <w:bCs/>
                      <w:sz w:val="72"/>
                      <w:szCs w:val="72"/>
                      <w:cs/>
                    </w:rPr>
                    <w:t xml:space="preserve"> </w:t>
                  </w:r>
                  <w:r w:rsidRPr="00F95786">
                    <w:rPr>
                      <w:rFonts w:ascii="KodchiangUPC" w:hAnsi="KodchiangUPC" w:cs="KodchiangUPC"/>
                      <w:b/>
                      <w:bCs/>
                      <w:sz w:val="72"/>
                      <w:szCs w:val="72"/>
                      <w:cs/>
                    </w:rPr>
                    <w:t>ขั้นตอนการขอหนังสือสำคัญให้ใช้เครื่องหมายฮา</w:t>
                  </w:r>
                  <w:proofErr w:type="spellStart"/>
                  <w:r w:rsidRPr="00F95786">
                    <w:rPr>
                      <w:rFonts w:ascii="KodchiangUPC" w:hAnsi="KodchiangUPC" w:cs="KodchiangUPC"/>
                      <w:b/>
                      <w:bCs/>
                      <w:sz w:val="72"/>
                      <w:szCs w:val="72"/>
                      <w:cs/>
                    </w:rPr>
                    <w:t>ลาล</w:t>
                  </w:r>
                  <w:proofErr w:type="spellEnd"/>
                </w:p>
              </w:txbxContent>
            </v:textbox>
          </v:shape>
        </w:pict>
      </w:r>
      <w:r w:rsidR="005B6213"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029" type="#_x0000_t202" style="position:absolute;margin-left:-75pt;margin-top:-75.75pt;width:602.25pt;height:845.25pt;z-index:251659264" fillcolor="#8db3e2 [1311]" strokecolor="#9bbb59 [3206]" strokeweight="10pt">
            <v:stroke linestyle="thinThin"/>
            <v:shadow color="#868686"/>
            <v:textbox style="mso-next-textbox:#_x0000_s1029">
              <w:txbxContent>
                <w:p w:rsidR="00F95786" w:rsidRDefault="00F95786"/>
              </w:txbxContent>
            </v:textbox>
          </v:shape>
        </w:pict>
      </w:r>
      <w:r w:rsidR="00F95786"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026" type="#_x0000_t202" style="position:absolute;margin-left:-75pt;margin-top:-75.75pt;width:597.75pt;height:845.25pt;z-index:-25165824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26">
              <w:txbxContent>
                <w:p w:rsidR="00ED6A41" w:rsidRDefault="00ED6A41"/>
              </w:txbxContent>
            </v:textbox>
          </v:shape>
        </w:pict>
      </w:r>
      <w:r w:rsidR="00ED6A41">
        <w:rPr>
          <w:rFonts w:ascii="TH SarabunPSK" w:hAnsi="TH SarabunPSK" w:cs="TH SarabunPSK"/>
          <w:b/>
          <w:bCs/>
          <w:sz w:val="36"/>
          <w:szCs w:val="36"/>
        </w:rPr>
        <w:t xml:space="preserve">                    </w:t>
      </w:r>
    </w:p>
    <w:p w:rsidR="00ED5EFC" w:rsidRDefault="004B58DB" w:rsidP="00ED5EFC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roundrect id="_x0000_s1032" style="position:absolute;margin-left:-17.25pt;margin-top:19.15pt;width:498pt;height:462.75pt;z-index:251661312" arcsize="3371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5B6213" w:rsidRPr="004B58DB" w:rsidRDefault="00607623" w:rsidP="005B6213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KodchiangUPC" w:hAnsi="KodchiangUPC" w:cs="KodchiangUPC" w:hint="cs"/>
                      <w:sz w:val="40"/>
                      <w:szCs w:val="40"/>
                    </w:rPr>
                  </w:pPr>
                  <w:r w:rsidRPr="004B58DB">
                    <w:rPr>
                      <w:rFonts w:ascii="KodchiangUPC" w:hAnsi="KodchiangUPC" w:cs="KodchiangUPC" w:hint="cs"/>
                      <w:sz w:val="40"/>
                      <w:szCs w:val="40"/>
                      <w:cs/>
                    </w:rPr>
                    <w:t>สถานประกอบการ</w:t>
                  </w:r>
                  <w:r w:rsidRPr="004B58DB">
                    <w:rPr>
                      <w:rFonts w:ascii="KodchiangUPC" w:hAnsi="KodchiangUPC" w:cs="KodchiangUPC" w:hint="cs"/>
                      <w:sz w:val="40"/>
                      <w:szCs w:val="40"/>
                      <w:u w:val="single"/>
                      <w:cs/>
                    </w:rPr>
                    <w:t>ยื่นคำขอ</w:t>
                  </w:r>
                  <w:r w:rsidRPr="004B58DB">
                    <w:rPr>
                      <w:rFonts w:ascii="KodchiangUPC" w:hAnsi="KodchiangUPC" w:cs="KodchiangUPC" w:hint="cs"/>
                      <w:sz w:val="40"/>
                      <w:szCs w:val="40"/>
                      <w:cs/>
                    </w:rPr>
                    <w:t>ต่างๆ ตามแบบฟอร์มขอ</w:t>
                  </w:r>
                  <w:r w:rsidR="00E67DB6" w:rsidRPr="004B58DB">
                    <w:rPr>
                      <w:rFonts w:ascii="KodchiangUPC" w:hAnsi="KodchiangUPC" w:cs="KodchiangUPC" w:hint="cs"/>
                      <w:sz w:val="40"/>
                      <w:szCs w:val="40"/>
                      <w:cs/>
                    </w:rPr>
                    <w:t>งฝ่ายกิจการฮา</w:t>
                  </w:r>
                  <w:proofErr w:type="spellStart"/>
                  <w:r w:rsidR="00E67DB6" w:rsidRPr="004B58DB">
                    <w:rPr>
                      <w:rFonts w:ascii="KodchiangUPC" w:hAnsi="KodchiangUPC" w:cs="KodchiangUPC" w:hint="cs"/>
                      <w:sz w:val="40"/>
                      <w:szCs w:val="40"/>
                      <w:cs/>
                    </w:rPr>
                    <w:t>ลาล</w:t>
                  </w:r>
                  <w:proofErr w:type="spellEnd"/>
                  <w:r w:rsidR="00E67DB6" w:rsidRPr="004B58DB">
                    <w:rPr>
                      <w:rFonts w:ascii="KodchiangUPC" w:hAnsi="KodchiangUPC" w:cs="KodchiangUPC" w:hint="cs"/>
                      <w:sz w:val="40"/>
                      <w:szCs w:val="40"/>
                      <w:cs/>
                    </w:rPr>
                    <w:t xml:space="preserve"> คณะกรรมการกลางฯ  พร้อมสำเนา 2 ชุด ณ สำนักงานคณะกรรมการกลางอิสลามแห่งประเทศไทยหรือส่งทางไปรษณีย์</w:t>
                  </w:r>
                </w:p>
                <w:p w:rsidR="00E67DB6" w:rsidRPr="004B58DB" w:rsidRDefault="00E67DB6" w:rsidP="00287B6C">
                  <w:pPr>
                    <w:pStyle w:val="ListParagraph"/>
                    <w:numPr>
                      <w:ilvl w:val="0"/>
                      <w:numId w:val="2"/>
                    </w:numPr>
                    <w:ind w:right="-138"/>
                    <w:rPr>
                      <w:rFonts w:ascii="KodchiangUPC" w:hAnsi="KodchiangUPC" w:cs="KodchiangUPC" w:hint="cs"/>
                      <w:sz w:val="40"/>
                      <w:szCs w:val="40"/>
                    </w:rPr>
                  </w:pPr>
                  <w:r w:rsidRPr="004B58DB">
                    <w:rPr>
                      <w:rFonts w:ascii="KodchiangUPC" w:hAnsi="KodchiangUPC" w:cs="KodchiangUPC" w:hint="cs"/>
                      <w:sz w:val="40"/>
                      <w:szCs w:val="40"/>
                      <w:cs/>
                    </w:rPr>
                    <w:t>เจ้าหน้าที่ฝ่ายกิจการฮา</w:t>
                  </w:r>
                  <w:proofErr w:type="spellStart"/>
                  <w:r w:rsidRPr="004B58DB">
                    <w:rPr>
                      <w:rFonts w:ascii="KodchiangUPC" w:hAnsi="KodchiangUPC" w:cs="KodchiangUPC" w:hint="cs"/>
                      <w:sz w:val="40"/>
                      <w:szCs w:val="40"/>
                      <w:cs/>
                    </w:rPr>
                    <w:t>ลาล</w:t>
                  </w:r>
                  <w:proofErr w:type="spellEnd"/>
                  <w:r w:rsidRPr="004B58DB">
                    <w:rPr>
                      <w:rFonts w:ascii="KodchiangUPC" w:hAnsi="KodchiangUPC" w:cs="KodchiangUPC" w:hint="cs"/>
                      <w:sz w:val="40"/>
                      <w:szCs w:val="40"/>
                      <w:u w:val="single"/>
                      <w:cs/>
                    </w:rPr>
                    <w:t>ตรวจสอบคำขอและเอกสาร</w:t>
                  </w:r>
                  <w:r w:rsidRPr="004B58DB">
                    <w:rPr>
                      <w:rFonts w:ascii="KodchiangUPC" w:hAnsi="KodchiangUPC" w:cs="KodchiangUPC" w:hint="cs"/>
                      <w:sz w:val="40"/>
                      <w:szCs w:val="40"/>
                      <w:cs/>
                    </w:rPr>
                    <w:t>ว่าครบถ้วนและถูกต้องหรือไม่</w:t>
                  </w:r>
                </w:p>
                <w:p w:rsidR="00E67DB6" w:rsidRPr="004B58DB" w:rsidRDefault="00E67DB6" w:rsidP="005B6213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KodchiangUPC" w:hAnsi="KodchiangUPC" w:cs="KodchiangUPC" w:hint="cs"/>
                      <w:sz w:val="40"/>
                      <w:szCs w:val="40"/>
                    </w:rPr>
                  </w:pPr>
                  <w:r w:rsidRPr="004B58DB">
                    <w:rPr>
                      <w:rFonts w:ascii="KodchiangUPC" w:hAnsi="KodchiangUPC" w:cs="KodchiangUPC" w:hint="cs"/>
                      <w:sz w:val="40"/>
                      <w:szCs w:val="40"/>
                      <w:u w:val="single"/>
                      <w:cs/>
                    </w:rPr>
                    <w:t>ชำระค่าธรรมเนียม</w:t>
                  </w:r>
                  <w:r w:rsidRPr="004B58DB">
                    <w:rPr>
                      <w:rFonts w:ascii="KodchiangUPC" w:hAnsi="KodchiangUPC" w:cs="KodchiangUPC" w:hint="cs"/>
                      <w:sz w:val="40"/>
                      <w:szCs w:val="40"/>
                      <w:cs/>
                    </w:rPr>
                    <w:t>การตรวจโรงงาน ค่าพาหนะในการเดินทาง ค่าที่ปรึกษาประจำสถานประกอบการ ค่าหนังสือสำคัญฯ ตามใบแจ้งหนี้ที่ได้รับ</w:t>
                  </w:r>
                </w:p>
                <w:p w:rsidR="00E67DB6" w:rsidRPr="004B58DB" w:rsidRDefault="00E67DB6" w:rsidP="005B6213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KodchiangUPC" w:hAnsi="KodchiangUPC" w:cs="KodchiangUPC" w:hint="cs"/>
                      <w:sz w:val="40"/>
                      <w:szCs w:val="40"/>
                    </w:rPr>
                  </w:pPr>
                  <w:r w:rsidRPr="004B58DB">
                    <w:rPr>
                      <w:rFonts w:ascii="KodchiangUPC" w:hAnsi="KodchiangUPC" w:cs="KodchiangUPC" w:hint="cs"/>
                      <w:sz w:val="40"/>
                      <w:szCs w:val="40"/>
                      <w:u w:val="single"/>
                      <w:cs/>
                    </w:rPr>
                    <w:t>รอนัดหมายกำหนดการ</w:t>
                  </w:r>
                  <w:r w:rsidRPr="004B58DB">
                    <w:rPr>
                      <w:rFonts w:ascii="KodchiangUPC" w:hAnsi="KodchiangUPC" w:cs="KodchiangUPC" w:hint="cs"/>
                      <w:sz w:val="40"/>
                      <w:szCs w:val="40"/>
                      <w:cs/>
                    </w:rPr>
                    <w:t>เข้าตรวจสอบสถานประกอบการทางโทรศัพท์</w:t>
                  </w:r>
                </w:p>
                <w:p w:rsidR="00E67DB6" w:rsidRPr="004B58DB" w:rsidRDefault="00E67DB6" w:rsidP="005B6213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KodchiangUPC" w:hAnsi="KodchiangUPC" w:cs="KodchiangUPC" w:hint="cs"/>
                      <w:sz w:val="40"/>
                      <w:szCs w:val="40"/>
                    </w:rPr>
                  </w:pPr>
                  <w:r w:rsidRPr="004B58DB">
                    <w:rPr>
                      <w:rFonts w:ascii="KodchiangUPC" w:hAnsi="KodchiangUPC" w:cs="KodchiangUPC" w:hint="cs"/>
                      <w:sz w:val="40"/>
                      <w:szCs w:val="40"/>
                      <w:u w:val="single"/>
                      <w:cs/>
                    </w:rPr>
                    <w:t>รอจดหมายแจ้ง</w:t>
                  </w:r>
                  <w:r w:rsidRPr="004B58DB">
                    <w:rPr>
                      <w:rFonts w:ascii="KodchiangUPC" w:hAnsi="KodchiangUPC" w:cs="KodchiangUPC" w:hint="cs"/>
                      <w:sz w:val="40"/>
                      <w:szCs w:val="40"/>
                      <w:cs/>
                    </w:rPr>
                    <w:t>วัน เวลา</w:t>
                  </w:r>
                  <w:r w:rsidR="004B58DB">
                    <w:rPr>
                      <w:rFonts w:ascii="KodchiangUPC" w:hAnsi="KodchiangUPC" w:cs="KodchiangUPC" w:hint="cs"/>
                      <w:sz w:val="40"/>
                      <w:szCs w:val="40"/>
                      <w:cs/>
                    </w:rPr>
                    <w:t xml:space="preserve"> ชื่</w:t>
                  </w:r>
                  <w:r w:rsidRPr="004B58DB">
                    <w:rPr>
                      <w:rFonts w:ascii="KodchiangUPC" w:hAnsi="KodchiangUPC" w:cs="KodchiangUPC" w:hint="cs"/>
                      <w:sz w:val="40"/>
                      <w:szCs w:val="40"/>
                      <w:cs/>
                    </w:rPr>
                    <w:t>อกรรมการตรวจที่จะเข้าตรวจสอบสถานประกอบการทางโทรสาร</w:t>
                  </w:r>
                </w:p>
                <w:p w:rsidR="00E67DB6" w:rsidRPr="004B58DB" w:rsidRDefault="00E67DB6" w:rsidP="005B6213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KodchiangUPC" w:hAnsi="KodchiangUPC" w:cs="KodchiangUPC"/>
                      <w:sz w:val="40"/>
                      <w:szCs w:val="40"/>
                    </w:rPr>
                  </w:pPr>
                  <w:r w:rsidRPr="004B58DB">
                    <w:rPr>
                      <w:rFonts w:ascii="KodchiangUPC" w:hAnsi="KodchiangUPC" w:cs="KodchiangUPC" w:hint="cs"/>
                      <w:sz w:val="40"/>
                      <w:szCs w:val="40"/>
                      <w:cs/>
                    </w:rPr>
                    <w:t>คณะกรรมการตรวจฝ่ายกิจการฮา</w:t>
                  </w:r>
                  <w:proofErr w:type="spellStart"/>
                  <w:r w:rsidRPr="004B58DB">
                    <w:rPr>
                      <w:rFonts w:ascii="KodchiangUPC" w:hAnsi="KodchiangUPC" w:cs="KodchiangUPC" w:hint="cs"/>
                      <w:sz w:val="40"/>
                      <w:szCs w:val="40"/>
                      <w:cs/>
                    </w:rPr>
                    <w:t>ลาล</w:t>
                  </w:r>
                  <w:proofErr w:type="spellEnd"/>
                  <w:r w:rsidRPr="004B58DB">
                    <w:rPr>
                      <w:rFonts w:ascii="KodchiangUPC" w:hAnsi="KodchiangUPC" w:cs="KodchiangUPC" w:hint="cs"/>
                      <w:sz w:val="40"/>
                      <w:szCs w:val="40"/>
                      <w:cs/>
                    </w:rPr>
                    <w:t xml:space="preserve"> </w:t>
                  </w:r>
                  <w:r w:rsidRPr="004B58DB">
                    <w:rPr>
                      <w:rFonts w:ascii="KodchiangUPC" w:hAnsi="KodchiangUPC" w:cs="KodchiangUPC" w:hint="cs"/>
                      <w:sz w:val="40"/>
                      <w:szCs w:val="40"/>
                      <w:u w:val="single"/>
                      <w:cs/>
                    </w:rPr>
                    <w:t>เข้าตรวจสอบ</w:t>
                  </w:r>
                  <w:r w:rsidRPr="004B58DB">
                    <w:rPr>
                      <w:rFonts w:ascii="KodchiangUPC" w:hAnsi="KodchiangUPC" w:cs="KodchiangUPC" w:hint="cs"/>
                      <w:sz w:val="40"/>
                      <w:szCs w:val="40"/>
                      <w:cs/>
                    </w:rPr>
                    <w:t>สถานที่ผลิตตามหลักการศาสนาอิสลาม (กรณีที่วัตถุดิบหรือส่วนที่ใช้ในการผลิตมีสิ่งต้องสงสัยตามหลักการศาสนาอิสลามต้องส่งตัวอย่าง</w:t>
                  </w:r>
                  <w:r w:rsidR="00287B6C" w:rsidRPr="004B58DB">
                    <w:rPr>
                      <w:rFonts w:ascii="KodchiangUPC" w:hAnsi="KodchiangUPC" w:cs="KodchiangUPC" w:hint="cs"/>
                      <w:sz w:val="40"/>
                      <w:szCs w:val="40"/>
                      <w:cs/>
                    </w:rPr>
                    <w:t>ผลิตภัณฑ์ตรวจสอบในห้องปฏิบัติการ ผู้ประกอบการเป็นผู้รับผิดชอบค่าใช้จ่ายในการตรวจวิเคราะห์</w:t>
                  </w:r>
                  <w:r w:rsidRPr="004B58DB">
                    <w:rPr>
                      <w:rFonts w:ascii="KodchiangUPC" w:hAnsi="KodchiangUPC" w:cs="KodchiangUPC" w:hint="cs"/>
                      <w:sz w:val="40"/>
                      <w:szCs w:val="40"/>
                      <w:cs/>
                    </w:rPr>
                    <w:t>)</w:t>
                  </w:r>
                </w:p>
                <w:p w:rsidR="004B58DB" w:rsidRDefault="00287B6C" w:rsidP="005B6213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KodchiangUPC" w:hAnsi="KodchiangUPC" w:cs="KodchiangUPC" w:hint="cs"/>
                      <w:sz w:val="40"/>
                      <w:szCs w:val="40"/>
                    </w:rPr>
                  </w:pPr>
                  <w:r w:rsidRPr="004B58DB">
                    <w:rPr>
                      <w:rFonts w:ascii="KodchiangUPC" w:hAnsi="KodchiangUPC" w:cs="KodchiangUPC" w:hint="cs"/>
                      <w:sz w:val="40"/>
                      <w:szCs w:val="40"/>
                      <w:cs/>
                    </w:rPr>
                    <w:t>ฝ่ายกิจการฮา</w:t>
                  </w:r>
                  <w:proofErr w:type="spellStart"/>
                  <w:r w:rsidRPr="004B58DB">
                    <w:rPr>
                      <w:rFonts w:ascii="KodchiangUPC" w:hAnsi="KodchiangUPC" w:cs="KodchiangUPC" w:hint="cs"/>
                      <w:sz w:val="40"/>
                      <w:szCs w:val="40"/>
                      <w:cs/>
                    </w:rPr>
                    <w:t>ลาล</w:t>
                  </w:r>
                  <w:proofErr w:type="spellEnd"/>
                  <w:r w:rsidRPr="004B58DB">
                    <w:rPr>
                      <w:rFonts w:ascii="KodchiangUPC" w:hAnsi="KodchiangUPC" w:cs="KodchiangUPC" w:hint="cs"/>
                      <w:sz w:val="40"/>
                      <w:szCs w:val="40"/>
                      <w:cs/>
                    </w:rPr>
                    <w:t xml:space="preserve"> </w:t>
                  </w:r>
                  <w:r w:rsidRPr="004B58DB">
                    <w:rPr>
                      <w:rFonts w:ascii="KodchiangUPC" w:hAnsi="KodchiangUPC" w:cs="KodchiangUPC" w:hint="cs"/>
                      <w:sz w:val="40"/>
                      <w:szCs w:val="40"/>
                      <w:u w:val="single"/>
                      <w:cs/>
                    </w:rPr>
                    <w:t>รายงานผลการตรวจรับรอง</w:t>
                  </w:r>
                  <w:r w:rsidRPr="004B58DB">
                    <w:rPr>
                      <w:rFonts w:ascii="KodchiangUPC" w:hAnsi="KodchiangUPC" w:cs="KodchiangUPC" w:hint="cs"/>
                      <w:sz w:val="40"/>
                      <w:szCs w:val="40"/>
                      <w:cs/>
                    </w:rPr>
                    <w:t xml:space="preserve">ผลิตภัณฑ์ของ </w:t>
                  </w:r>
                  <w:proofErr w:type="spellStart"/>
                  <w:r w:rsidRPr="004B58DB">
                    <w:rPr>
                      <w:rFonts w:ascii="KodchiangUPC" w:hAnsi="KodchiangUPC" w:cs="KodchiangUPC" w:hint="cs"/>
                      <w:sz w:val="40"/>
                      <w:szCs w:val="40"/>
                      <w:cs/>
                    </w:rPr>
                    <w:t>สกอท.</w:t>
                  </w:r>
                  <w:proofErr w:type="spellEnd"/>
                  <w:r w:rsidRPr="004B58DB">
                    <w:rPr>
                      <w:rFonts w:ascii="KodchiangUPC" w:hAnsi="KodchiangUPC" w:cs="KodchiangUPC" w:hint="cs"/>
                      <w:sz w:val="40"/>
                      <w:szCs w:val="40"/>
                      <w:cs/>
                    </w:rPr>
                    <w:t xml:space="preserve"> และ </w:t>
                  </w:r>
                  <w:proofErr w:type="spellStart"/>
                  <w:r w:rsidRPr="004B58DB">
                    <w:rPr>
                      <w:rFonts w:ascii="KodchiangUPC" w:hAnsi="KodchiangUPC" w:cs="KodchiangUPC" w:hint="cs"/>
                      <w:sz w:val="40"/>
                      <w:szCs w:val="40"/>
                      <w:cs/>
                    </w:rPr>
                    <w:t>สกอจ.</w:t>
                  </w:r>
                  <w:proofErr w:type="spellEnd"/>
                  <w:r w:rsidRPr="004B58DB">
                    <w:rPr>
                      <w:rFonts w:ascii="KodchiangUPC" w:hAnsi="KodchiangUPC" w:cs="KodchiangUPC" w:hint="cs"/>
                      <w:sz w:val="40"/>
                      <w:szCs w:val="40"/>
                      <w:cs/>
                    </w:rPr>
                    <w:t xml:space="preserve"> ต่างๆ </w:t>
                  </w:r>
                </w:p>
                <w:p w:rsidR="00287B6C" w:rsidRPr="004B58DB" w:rsidRDefault="00287B6C" w:rsidP="004B58DB">
                  <w:pPr>
                    <w:pStyle w:val="ListParagraph"/>
                    <w:ind w:left="405"/>
                    <w:rPr>
                      <w:rFonts w:ascii="KodchiangUPC" w:hAnsi="KodchiangUPC" w:cs="KodchiangUPC" w:hint="cs"/>
                      <w:sz w:val="40"/>
                      <w:szCs w:val="40"/>
                    </w:rPr>
                  </w:pPr>
                  <w:r w:rsidRPr="004B58DB">
                    <w:rPr>
                      <w:rFonts w:ascii="KodchiangUPC" w:hAnsi="KodchiangUPC" w:cs="KodchiangUPC" w:hint="cs"/>
                      <w:sz w:val="40"/>
                      <w:szCs w:val="40"/>
                      <w:cs/>
                    </w:rPr>
                    <w:t>ต่อที่ประชุมอนุกรรมการฝ่ายกิจการฮาลา</w:t>
                  </w:r>
                  <w:proofErr w:type="spellStart"/>
                  <w:r w:rsidRPr="004B58DB">
                    <w:rPr>
                      <w:rFonts w:ascii="KodchiangUPC" w:hAnsi="KodchiangUPC" w:cs="KodchiangUPC" w:hint="cs"/>
                      <w:sz w:val="40"/>
                      <w:szCs w:val="40"/>
                      <w:cs/>
                    </w:rPr>
                    <w:t>ลก่อน</w:t>
                  </w:r>
                  <w:proofErr w:type="spellEnd"/>
                  <w:r w:rsidRPr="004B58DB">
                    <w:rPr>
                      <w:rFonts w:ascii="KodchiangUPC" w:hAnsi="KodchiangUPC" w:cs="KodchiangUPC" w:hint="cs"/>
                      <w:sz w:val="40"/>
                      <w:szCs w:val="40"/>
                      <w:cs/>
                    </w:rPr>
                    <w:t>การประชุมคณะกรรมการกลางฯเพื่ออนุมัติรับรองฮา</w:t>
                  </w:r>
                  <w:proofErr w:type="spellStart"/>
                  <w:r w:rsidRPr="004B58DB">
                    <w:rPr>
                      <w:rFonts w:ascii="KodchiangUPC" w:hAnsi="KodchiangUPC" w:cs="KodchiangUPC" w:hint="cs"/>
                      <w:sz w:val="40"/>
                      <w:szCs w:val="40"/>
                      <w:cs/>
                    </w:rPr>
                    <w:t>ลาล</w:t>
                  </w:r>
                  <w:proofErr w:type="spellEnd"/>
                </w:p>
                <w:p w:rsidR="00287B6C" w:rsidRPr="004B58DB" w:rsidRDefault="00287B6C" w:rsidP="005B6213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KodchiangUPC" w:hAnsi="KodchiangUPC" w:cs="KodchiangUPC" w:hint="cs"/>
                      <w:sz w:val="40"/>
                      <w:szCs w:val="40"/>
                    </w:rPr>
                  </w:pPr>
                  <w:r w:rsidRPr="004B58DB">
                    <w:rPr>
                      <w:rFonts w:ascii="KodchiangUPC" w:hAnsi="KodchiangUPC" w:cs="KodchiangUPC" w:hint="cs"/>
                      <w:sz w:val="40"/>
                      <w:szCs w:val="40"/>
                      <w:cs/>
                    </w:rPr>
                    <w:t>ฝ่ายกิจการฮา</w:t>
                  </w:r>
                  <w:proofErr w:type="spellStart"/>
                  <w:r w:rsidRPr="004B58DB">
                    <w:rPr>
                      <w:rFonts w:ascii="KodchiangUPC" w:hAnsi="KodchiangUPC" w:cs="KodchiangUPC" w:hint="cs"/>
                      <w:sz w:val="40"/>
                      <w:szCs w:val="40"/>
                      <w:cs/>
                    </w:rPr>
                    <w:t>ลาล</w:t>
                  </w:r>
                  <w:proofErr w:type="spellEnd"/>
                  <w:r w:rsidRPr="004B58DB">
                    <w:rPr>
                      <w:rFonts w:ascii="KodchiangUPC" w:hAnsi="KodchiangUPC" w:cs="KodchiangUPC" w:hint="cs"/>
                      <w:sz w:val="40"/>
                      <w:szCs w:val="40"/>
                      <w:cs/>
                    </w:rPr>
                    <w:t xml:space="preserve"> นำผลการอนุมัติในที่ประชุมอนุกรรมการฯ เสนอต่อที่ประชุมคณะกรรมการกลางฯ อีกครั้งเพื่อขออนุมัติต่อที่ประชุมใหญ่ในแต่ละเดือน</w:t>
                  </w:r>
                </w:p>
                <w:p w:rsidR="00287B6C" w:rsidRPr="004B58DB" w:rsidRDefault="00287B6C" w:rsidP="00287B6C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KodchiangUPC" w:hAnsi="KodchiangUPC" w:cs="KodchiangUPC"/>
                      <w:sz w:val="40"/>
                      <w:szCs w:val="40"/>
                    </w:rPr>
                  </w:pPr>
                  <w:r w:rsidRPr="004B58DB">
                    <w:rPr>
                      <w:rFonts w:ascii="KodchiangUPC" w:hAnsi="KodchiangUPC" w:cs="KodchiangUPC" w:hint="cs"/>
                      <w:sz w:val="40"/>
                      <w:szCs w:val="40"/>
                      <w:u w:val="single"/>
                      <w:cs/>
                    </w:rPr>
                    <w:t>รอรับใบแจ้งยอดค่าธรรมเนียม</w:t>
                  </w:r>
                  <w:r w:rsidRPr="004B58DB">
                    <w:rPr>
                      <w:rFonts w:ascii="KodchiangUPC" w:hAnsi="KodchiangUPC" w:cs="KodchiangUPC" w:hint="cs"/>
                      <w:sz w:val="40"/>
                      <w:szCs w:val="40"/>
                      <w:cs/>
                    </w:rPr>
                    <w:t>หนังสือสำคัญให้ใช้เครื่องหมายฮา</w:t>
                  </w:r>
                  <w:proofErr w:type="spellStart"/>
                  <w:r w:rsidRPr="004B58DB">
                    <w:rPr>
                      <w:rFonts w:ascii="KodchiangUPC" w:hAnsi="KodchiangUPC" w:cs="KodchiangUPC" w:hint="cs"/>
                      <w:sz w:val="40"/>
                      <w:szCs w:val="40"/>
                      <w:cs/>
                    </w:rPr>
                    <w:t>ลาล</w:t>
                  </w:r>
                  <w:proofErr w:type="spellEnd"/>
                  <w:r w:rsidRPr="004B58DB">
                    <w:rPr>
                      <w:rFonts w:ascii="KodchiangUPC" w:hAnsi="KodchiangUPC" w:cs="KodchiangUPC" w:hint="cs"/>
                      <w:sz w:val="40"/>
                      <w:szCs w:val="40"/>
                      <w:cs/>
                    </w:rPr>
                    <w:t xml:space="preserve"> (สำหรับ </w:t>
                  </w:r>
                  <w:proofErr w:type="spellStart"/>
                  <w:r w:rsidRPr="004B58DB">
                    <w:rPr>
                      <w:rFonts w:ascii="KodchiangUPC" w:hAnsi="KodchiangUPC" w:cs="KodchiangUPC" w:hint="cs"/>
                      <w:sz w:val="40"/>
                      <w:szCs w:val="40"/>
                      <w:cs/>
                    </w:rPr>
                    <w:t>สกอจ.</w:t>
                  </w:r>
                  <w:proofErr w:type="spellEnd"/>
                  <w:r w:rsidRPr="004B58DB">
                    <w:rPr>
                      <w:rFonts w:ascii="KodchiangUPC" w:hAnsi="KodchiangUPC" w:cs="KodchiangUPC" w:hint="cs"/>
                      <w:sz w:val="40"/>
                      <w:szCs w:val="40"/>
                      <w:cs/>
                    </w:rPr>
                    <w:t>)</w:t>
                  </w:r>
                </w:p>
                <w:p w:rsidR="00287B6C" w:rsidRPr="00DB575E" w:rsidRDefault="00287B6C" w:rsidP="00287B6C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KodchiangUPC" w:hAnsi="KodchiangUPC" w:cs="KodchiangUPC" w:hint="cs"/>
                      <w:sz w:val="44"/>
                      <w:szCs w:val="44"/>
                    </w:rPr>
                  </w:pPr>
                  <w:r w:rsidRPr="004B58DB">
                    <w:rPr>
                      <w:rFonts w:ascii="KodchiangUPC" w:hAnsi="KodchiangUPC" w:cs="KodchiangUPC" w:hint="cs"/>
                      <w:sz w:val="40"/>
                      <w:szCs w:val="40"/>
                      <w:u w:val="single"/>
                      <w:cs/>
                    </w:rPr>
                    <w:t>ติดต่อขอรับหนังสือ</w:t>
                  </w:r>
                  <w:r w:rsidRPr="004B58DB">
                    <w:rPr>
                      <w:rFonts w:ascii="KodchiangUPC" w:hAnsi="KodchiangUPC" w:cs="KodchiangUPC" w:hint="cs"/>
                      <w:sz w:val="40"/>
                      <w:szCs w:val="40"/>
                      <w:cs/>
                    </w:rPr>
                    <w:t>สำคัญพร้อมชำระเงินค่าธรรมเนียมตามใบแจ้งหนี้ที่ได้รับ</w:t>
                  </w:r>
                </w:p>
                <w:p w:rsidR="00607623" w:rsidRPr="00607623" w:rsidRDefault="00607623" w:rsidP="00607623">
                  <w:pPr>
                    <w:ind w:left="45"/>
                    <w:rPr>
                      <w:rFonts w:ascii="KodchiangUPC" w:hAnsi="KodchiangUPC" w:cs="KodchiangUPC"/>
                    </w:rPr>
                  </w:pPr>
                </w:p>
              </w:txbxContent>
            </v:textbox>
          </v:roundrect>
        </w:pict>
      </w:r>
      <w:r w:rsidR="00ED5EF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ED5EFC" w:rsidRPr="00ED5EFC" w:rsidRDefault="00ED5EFC" w:rsidP="00ED5EF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ED6A41" w:rsidRPr="00ED6A41" w:rsidRDefault="00DB575E" w:rsidP="00ED6A4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3" type="#_x0000_t98" style="position:absolute;left:0;text-align:left;margin-left:-55.5pt;margin-top:398.65pt;width:567pt;height:255.75pt;z-index:25166233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DB575E" w:rsidRPr="004B58DB" w:rsidRDefault="00DB575E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4B58D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u w:val="single"/>
                      <w:cs/>
                    </w:rPr>
                    <w:t xml:space="preserve">หมายเหตุ </w:t>
                  </w:r>
                </w:p>
                <w:p w:rsidR="00DB575E" w:rsidRPr="004B58DB" w:rsidRDefault="00DB575E" w:rsidP="00DB575E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4B58DB">
                    <w:rPr>
                      <w:rFonts w:ascii="TH SarabunPSK" w:hAnsi="TH SarabunPSK" w:cs="TH SarabunPSK"/>
                      <w:b/>
                      <w:bCs/>
                      <w:cs/>
                    </w:rPr>
                    <w:t>1.</w:t>
                  </w:r>
                  <w:r w:rsidR="004B58DB" w:rsidRPr="004B58DB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 </w:t>
                  </w:r>
                  <w:r w:rsidRPr="004B58DB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กรณีเจ้าหน้าที่ฝ่ายกิจการฮา</w:t>
                  </w:r>
                  <w:proofErr w:type="spellStart"/>
                  <w:r w:rsidRPr="004B58DB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ลาล</w:t>
                  </w:r>
                  <w:proofErr w:type="spellEnd"/>
                  <w:r w:rsidRPr="004B58DB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 เรียกขอเอกสารเพิ่มเติมในวันที่เข้าตรวจสอบสถานประกอบการตามใบสรุปผลที่ได้มอบให้ผู้ประกอบการไว้ 1 ฉบับนั้น หากมิได้รับการติดต่อส่งเอกสารหรือดำเนินการใดๆจากสถานประกอบการภายในระยะเวลา 60 วัน นับตั้งแต่วันที่ตรวจสอบสถานประกอบการ ฝ่ายกิจการฮา</w:t>
                  </w:r>
                  <w:proofErr w:type="spellStart"/>
                  <w:r w:rsidRPr="004B58DB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ลาล</w:t>
                  </w:r>
                  <w:proofErr w:type="spellEnd"/>
                  <w:r w:rsidRPr="004B58DB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จะยกเลิกคำร้องขอรับรองฮาลา</w:t>
                  </w:r>
                  <w:proofErr w:type="spellStart"/>
                  <w:r w:rsidRPr="004B58DB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ลดัง</w:t>
                  </w:r>
                  <w:proofErr w:type="spellEnd"/>
                  <w:r w:rsidRPr="004B58DB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กล่าว</w:t>
                  </w:r>
                </w:p>
                <w:p w:rsidR="00DB575E" w:rsidRPr="004B58DB" w:rsidRDefault="00DB575E" w:rsidP="00DB575E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4B58DB">
                    <w:rPr>
                      <w:rFonts w:ascii="TH SarabunPSK" w:hAnsi="TH SarabunPSK" w:cs="TH SarabunPSK"/>
                      <w:b/>
                      <w:bCs/>
                      <w:cs/>
                    </w:rPr>
                    <w:t>2.</w:t>
                  </w:r>
                  <w:r w:rsidR="004B58DB" w:rsidRPr="004B58DB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 ค่าธรรมเนี</w:t>
                  </w:r>
                  <w:r w:rsidR="004B58DB" w:rsidRPr="004B58DB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ย</w:t>
                  </w:r>
                  <w:r w:rsidRPr="004B58DB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มที่ชำระให้ฝ่ายกิจการฮาลา</w:t>
                  </w:r>
                  <w:proofErr w:type="spellStart"/>
                  <w:r w:rsidRPr="004B58DB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ลใน</w:t>
                  </w:r>
                  <w:proofErr w:type="spellEnd"/>
                  <w:r w:rsidRPr="004B58DB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การยื่นคำขอ หากไม่ได้รับการอนุมัติรับรองฮา</w:t>
                  </w:r>
                  <w:proofErr w:type="spellStart"/>
                  <w:r w:rsidRPr="004B58DB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ลาล</w:t>
                  </w:r>
                  <w:proofErr w:type="spellEnd"/>
                  <w:r w:rsidRPr="004B58DB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 ไม่สามารถเรียกคืนได้ไม่ว่ากรณีใดทั้งสิ้น</w:t>
                  </w:r>
                </w:p>
                <w:p w:rsidR="00DB575E" w:rsidRPr="004B58DB" w:rsidRDefault="00DB575E" w:rsidP="00DB575E">
                  <w:pPr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4B58DB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3.</w:t>
                  </w:r>
                  <w:r w:rsidRPr="004B58DB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 กรณีการ</w:t>
                  </w:r>
                  <w:proofErr w:type="spellStart"/>
                  <w:r w:rsidRPr="004B58DB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ขอต่</w:t>
                  </w:r>
                  <w:proofErr w:type="spellEnd"/>
                  <w:r w:rsidRPr="004B58DB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อายุ</w:t>
                  </w:r>
                  <w:r w:rsidR="004B58DB" w:rsidRPr="004B58DB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 ให้ยื่นเอกสารก่อนที่หนังสือรับรองฮา</w:t>
                  </w:r>
                  <w:proofErr w:type="spellStart"/>
                  <w:r w:rsidR="004B58DB" w:rsidRPr="004B58DB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ลาล</w:t>
                  </w:r>
                  <w:proofErr w:type="spellEnd"/>
                  <w:r w:rsidR="004B58DB" w:rsidRPr="004B58DB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จะหมดอายุ 60 วัน มิฉะนั้นจะต้องจ่ายค่าธรรมเนียมในกรณีการขอใหม่</w:t>
                  </w:r>
                </w:p>
                <w:p w:rsidR="00DB575E" w:rsidRPr="00DB575E" w:rsidRDefault="00DB575E" w:rsidP="00DB575E">
                  <w:pPr>
                    <w:rPr>
                      <w:rFonts w:ascii="KodchiangUPC" w:hAnsi="KodchiangUPC" w:cs="KodchiangUPC"/>
                      <w:cs/>
                    </w:rPr>
                  </w:pPr>
                </w:p>
              </w:txbxContent>
            </v:textbox>
          </v:shape>
        </w:pict>
      </w:r>
    </w:p>
    <w:sectPr w:rsidR="00ED6A41" w:rsidRPr="00ED6A41" w:rsidSect="002D15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C500D"/>
    <w:multiLevelType w:val="hybridMultilevel"/>
    <w:tmpl w:val="963E6C56"/>
    <w:lvl w:ilvl="0" w:tplc="771CFF66">
      <w:start w:val="1"/>
      <w:numFmt w:val="decimal"/>
      <w:lvlText w:val="%1."/>
      <w:lvlJc w:val="left"/>
      <w:pPr>
        <w:ind w:left="405" w:hanging="360"/>
      </w:pPr>
      <w:rPr>
        <w:rFonts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B0A20AF"/>
    <w:multiLevelType w:val="hybridMultilevel"/>
    <w:tmpl w:val="5706F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845CF"/>
    <w:multiLevelType w:val="hybridMultilevel"/>
    <w:tmpl w:val="1004E1FA"/>
    <w:lvl w:ilvl="0" w:tplc="E8CEB2D4">
      <w:start w:val="1"/>
      <w:numFmt w:val="bullet"/>
      <w:lvlText w:val="-"/>
      <w:lvlJc w:val="left"/>
      <w:pPr>
        <w:ind w:left="720" w:hanging="360"/>
      </w:pPr>
      <w:rPr>
        <w:rFonts w:ascii="KodchiangUPC" w:eastAsiaTheme="minorHAnsi" w:hAnsi="KodchiangUPC" w:cs="Kodchiang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>
    <w:applyBreakingRules/>
  </w:compat>
  <w:rsids>
    <w:rsidRoot w:val="00ED6A41"/>
    <w:rsid w:val="00241CC6"/>
    <w:rsid w:val="00287B6C"/>
    <w:rsid w:val="002D1501"/>
    <w:rsid w:val="004214CA"/>
    <w:rsid w:val="004B2BB5"/>
    <w:rsid w:val="004B58DB"/>
    <w:rsid w:val="005749D4"/>
    <w:rsid w:val="005B6213"/>
    <w:rsid w:val="00607623"/>
    <w:rsid w:val="008C4AB2"/>
    <w:rsid w:val="008C7125"/>
    <w:rsid w:val="00DB575E"/>
    <w:rsid w:val="00E22F4B"/>
    <w:rsid w:val="00E67DB6"/>
    <w:rsid w:val="00ED5EFC"/>
    <w:rsid w:val="00ED6A41"/>
    <w:rsid w:val="00F95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1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5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E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CC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CC6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40C255-6EA4-4144-BB00-1B1BD6C3C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2016-10-12T07:04:00Z</dcterms:created>
  <dcterms:modified xsi:type="dcterms:W3CDTF">2016-10-12T09:22:00Z</dcterms:modified>
</cp:coreProperties>
</file>