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01" w:rsidRDefault="00DB575E" w:rsidP="00241CC6">
      <w:pPr>
        <w:ind w:right="-1440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23.25pt;margin-top:-46.5pt;width:507.75pt;height:80.25pt;z-index:25166028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0">
              <w:txbxContent>
                <w:p w:rsidR="00F95786" w:rsidRDefault="00F95786">
                  <w:pPr>
                    <w:rPr>
                      <w:rFonts w:hint="cs"/>
                    </w:rPr>
                  </w:pPr>
                </w:p>
                <w:p w:rsidR="00F95786" w:rsidRPr="00F95786" w:rsidRDefault="00F95786">
                  <w:pPr>
                    <w:rPr>
                      <w:rFonts w:ascii="KodchiangUPC" w:hAnsi="KodchiangUPC" w:cs="KodchiangUPC"/>
                      <w:b/>
                      <w:bCs/>
                      <w:sz w:val="72"/>
                      <w:szCs w:val="72"/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 </w:t>
                  </w:r>
                  <w:r>
                    <w:rPr>
                      <w:rFonts w:ascii="KodchiangUPC" w:hAnsi="KodchiangUPC" w:cs="KodchiangUPC" w:hint="cs"/>
                      <w:b/>
                      <w:bCs/>
                      <w:sz w:val="72"/>
                      <w:szCs w:val="72"/>
                      <w:cs/>
                    </w:rPr>
                    <w:t xml:space="preserve"> </w:t>
                  </w:r>
                  <w:r w:rsidR="005B6213">
                    <w:rPr>
                      <w:rFonts w:ascii="KodchiangUPC" w:hAnsi="KodchiangUPC" w:cs="KodchiangUPC" w:hint="cs"/>
                      <w:b/>
                      <w:bCs/>
                      <w:sz w:val="72"/>
                      <w:szCs w:val="72"/>
                      <w:cs/>
                    </w:rPr>
                    <w:t xml:space="preserve"> </w:t>
                  </w:r>
                  <w:r w:rsidRPr="00F95786">
                    <w:rPr>
                      <w:rFonts w:ascii="KodchiangUPC" w:hAnsi="KodchiangUPC" w:cs="KodchiangUPC"/>
                      <w:b/>
                      <w:bCs/>
                      <w:sz w:val="72"/>
                      <w:szCs w:val="72"/>
                      <w:cs/>
                    </w:rPr>
                    <w:t>ขั้นตอนการขอหนังสือสำคัญให้ใช้เครื่องหมายฮา</w:t>
                  </w:r>
                  <w:proofErr w:type="spellStart"/>
                  <w:r w:rsidRPr="00F95786">
                    <w:rPr>
                      <w:rFonts w:ascii="KodchiangUPC" w:hAnsi="KodchiangUPC" w:cs="KodchiangUPC"/>
                      <w:b/>
                      <w:bCs/>
                      <w:sz w:val="72"/>
                      <w:szCs w:val="72"/>
                      <w:cs/>
                    </w:rPr>
                    <w:t>ลาล</w:t>
                  </w:r>
                  <w:proofErr w:type="spellEnd"/>
                </w:p>
              </w:txbxContent>
            </v:textbox>
          </v:shape>
        </w:pict>
      </w:r>
      <w:r w:rsidR="005B6213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29" type="#_x0000_t202" style="position:absolute;margin-left:-75pt;margin-top:-75.75pt;width:602.25pt;height:845.25pt;z-index:251659264" fillcolor="#8db3e2 [1311]" strokecolor="#9bbb59 [3206]" strokeweight="10pt">
            <v:stroke linestyle="thinThin"/>
            <v:shadow color="#868686"/>
            <v:textbox style="mso-next-textbox:#_x0000_s1029">
              <w:txbxContent>
                <w:p w:rsidR="00F95786" w:rsidRDefault="00F95786"/>
              </w:txbxContent>
            </v:textbox>
          </v:shape>
        </w:pict>
      </w:r>
      <w:r w:rsidR="00F95786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26" type="#_x0000_t202" style="position:absolute;margin-left:-75pt;margin-top:-75.75pt;width:597.75pt;height:845.25pt;z-index:-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6">
              <w:txbxContent>
                <w:p w:rsidR="00ED6A41" w:rsidRDefault="00ED6A41"/>
              </w:txbxContent>
            </v:textbox>
          </v:shape>
        </w:pict>
      </w:r>
      <w:r w:rsidR="00ED6A41">
        <w:rPr>
          <w:rFonts w:ascii="TH SarabunPSK" w:hAnsi="TH SarabunPSK" w:cs="TH SarabunPSK"/>
          <w:b/>
          <w:bCs/>
          <w:sz w:val="36"/>
          <w:szCs w:val="36"/>
        </w:rPr>
        <w:t xml:space="preserve">                    </w:t>
      </w:r>
    </w:p>
    <w:p w:rsidR="00ED5EFC" w:rsidRDefault="004B58DB" w:rsidP="00ED5EFC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_x0000_s1032" style="position:absolute;margin-left:-17.25pt;margin-top:19.15pt;width:498pt;height:462.75pt;z-index:251661312" arcsize="3371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5B6213" w:rsidRPr="004B58DB" w:rsidRDefault="00607623" w:rsidP="005B621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odchiangUPC" w:hAnsi="KodchiangUPC" w:cs="KodchiangUPC" w:hint="cs"/>
                      <w:sz w:val="40"/>
                      <w:szCs w:val="40"/>
                    </w:rPr>
                  </w:pPr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>สถานประกอบการ</w:t>
                  </w:r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u w:val="single"/>
                      <w:cs/>
                    </w:rPr>
                    <w:t>ยื่นคำขอ</w:t>
                  </w:r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>ต่างๆ ตามแบบฟอร์มขอ</w:t>
                  </w:r>
                  <w:r w:rsidR="00E67DB6"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>งฝ่ายกิจการฮา</w:t>
                  </w:r>
                  <w:proofErr w:type="spellStart"/>
                  <w:r w:rsidR="00E67DB6"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>ลาล</w:t>
                  </w:r>
                  <w:proofErr w:type="spellEnd"/>
                  <w:r w:rsidR="00E67DB6"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 xml:space="preserve"> คณะกรรมการกลางฯ  พร้อมสำเนา 2 ชุด ณ สำนักงานคณะกรรมการกลางอิสลามแห่งประเทศไทยหรือส่งทางไปรษณีย์</w:t>
                  </w:r>
                </w:p>
                <w:p w:rsidR="00E67DB6" w:rsidRPr="004B58DB" w:rsidRDefault="00E67DB6" w:rsidP="00287B6C">
                  <w:pPr>
                    <w:pStyle w:val="ListParagraph"/>
                    <w:numPr>
                      <w:ilvl w:val="0"/>
                      <w:numId w:val="2"/>
                    </w:numPr>
                    <w:ind w:right="-138"/>
                    <w:rPr>
                      <w:rFonts w:ascii="KodchiangUPC" w:hAnsi="KodchiangUPC" w:cs="KodchiangUPC" w:hint="cs"/>
                      <w:sz w:val="40"/>
                      <w:szCs w:val="40"/>
                    </w:rPr>
                  </w:pPr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>เจ้าหน้าที่ฝ่ายกิจการฮา</w:t>
                  </w:r>
                  <w:proofErr w:type="spellStart"/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>ลาล</w:t>
                  </w:r>
                  <w:proofErr w:type="spellEnd"/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u w:val="single"/>
                      <w:cs/>
                    </w:rPr>
                    <w:t>ตรวจสอบคำขอและเอกสาร</w:t>
                  </w:r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>ว่าครบถ้วนและถูกต้องหรือไม่</w:t>
                  </w:r>
                </w:p>
                <w:p w:rsidR="00E67DB6" w:rsidRPr="004B58DB" w:rsidRDefault="00E67DB6" w:rsidP="005B621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odchiangUPC" w:hAnsi="KodchiangUPC" w:cs="KodchiangUPC" w:hint="cs"/>
                      <w:sz w:val="40"/>
                      <w:szCs w:val="40"/>
                    </w:rPr>
                  </w:pPr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u w:val="single"/>
                      <w:cs/>
                    </w:rPr>
                    <w:t>ชำระค่าธรรมเนียม</w:t>
                  </w:r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>การตรวจโรงงาน ค่าพาหนะในการเดินทาง ค่าที่ปรึกษาประจำสถานประกอบการ ค่าหนังสือสำคัญฯ ตามใบแจ้งหนี้ที่ได้รับ</w:t>
                  </w:r>
                </w:p>
                <w:p w:rsidR="00E67DB6" w:rsidRPr="004B58DB" w:rsidRDefault="00E67DB6" w:rsidP="005B621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odchiangUPC" w:hAnsi="KodchiangUPC" w:cs="KodchiangUPC" w:hint="cs"/>
                      <w:sz w:val="40"/>
                      <w:szCs w:val="40"/>
                    </w:rPr>
                  </w:pPr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u w:val="single"/>
                      <w:cs/>
                    </w:rPr>
                    <w:t>รอนัดหมายกำหนดการ</w:t>
                  </w:r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>เข้าตรวจสอบสถานประกอบการทางโทรศัพท์</w:t>
                  </w:r>
                </w:p>
                <w:p w:rsidR="00E67DB6" w:rsidRPr="004B58DB" w:rsidRDefault="00E67DB6" w:rsidP="005B621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odchiangUPC" w:hAnsi="KodchiangUPC" w:cs="KodchiangUPC" w:hint="cs"/>
                      <w:sz w:val="40"/>
                      <w:szCs w:val="40"/>
                    </w:rPr>
                  </w:pPr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u w:val="single"/>
                      <w:cs/>
                    </w:rPr>
                    <w:t>รอจดหมายแจ้ง</w:t>
                  </w:r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>วัน เวลา</w:t>
                  </w:r>
                  <w:r w:rsid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 xml:space="preserve"> ชื่</w:t>
                  </w:r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>อกรรมการตรวจที่จะเข้าตรวจสอบสถานประกอบการทางโทรสาร</w:t>
                  </w:r>
                </w:p>
                <w:p w:rsidR="00E67DB6" w:rsidRPr="004B58DB" w:rsidRDefault="00E67DB6" w:rsidP="005B621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odchiangUPC" w:hAnsi="KodchiangUPC" w:cs="KodchiangUPC"/>
                      <w:sz w:val="40"/>
                      <w:szCs w:val="40"/>
                    </w:rPr>
                  </w:pPr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>คณะกรรมการตรวจฝ่ายกิจการฮา</w:t>
                  </w:r>
                  <w:proofErr w:type="spellStart"/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>ลาล</w:t>
                  </w:r>
                  <w:proofErr w:type="spellEnd"/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 xml:space="preserve"> </w:t>
                  </w:r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u w:val="single"/>
                      <w:cs/>
                    </w:rPr>
                    <w:t>เข้าตรวจสอบ</w:t>
                  </w:r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>สถานที่ผลิตตามหลักการศาสนาอิสลาม (กรณีที่วัตถุดิบหรือส่วนที่ใช้ในการผลิตมีสิ่งต้องสงสัยตามหลักการศาสนาอิสลามต้องส่งตัวอย่าง</w:t>
                  </w:r>
                  <w:r w:rsidR="00287B6C"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>ผลิตภัณฑ์ตรวจสอบในห้องปฏิบัติการ ผู้ประกอบการเป็นผู้รับผิดชอบค่าใช้จ่ายในการตรวจวิเคราะห์</w:t>
                  </w:r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>)</w:t>
                  </w:r>
                </w:p>
                <w:p w:rsidR="004B58DB" w:rsidRDefault="00287B6C" w:rsidP="005B621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odchiangUPC" w:hAnsi="KodchiangUPC" w:cs="KodchiangUPC" w:hint="cs"/>
                      <w:sz w:val="40"/>
                      <w:szCs w:val="40"/>
                    </w:rPr>
                  </w:pPr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>ฝ่ายกิจการฮา</w:t>
                  </w:r>
                  <w:proofErr w:type="spellStart"/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>ลาล</w:t>
                  </w:r>
                  <w:proofErr w:type="spellEnd"/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 xml:space="preserve"> </w:t>
                  </w:r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u w:val="single"/>
                      <w:cs/>
                    </w:rPr>
                    <w:t>รายงานผลการตรวจรับรอง</w:t>
                  </w:r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 xml:space="preserve">ผลิตภัณฑ์ของ </w:t>
                  </w:r>
                  <w:proofErr w:type="spellStart"/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>สกอท.</w:t>
                  </w:r>
                  <w:proofErr w:type="spellEnd"/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 xml:space="preserve"> และ </w:t>
                  </w:r>
                  <w:proofErr w:type="spellStart"/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>สกอจ.</w:t>
                  </w:r>
                  <w:proofErr w:type="spellEnd"/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 xml:space="preserve"> ต่างๆ </w:t>
                  </w:r>
                </w:p>
                <w:p w:rsidR="00287B6C" w:rsidRPr="004B58DB" w:rsidRDefault="00287B6C" w:rsidP="004B58DB">
                  <w:pPr>
                    <w:pStyle w:val="ListParagraph"/>
                    <w:ind w:left="405"/>
                    <w:rPr>
                      <w:rFonts w:ascii="KodchiangUPC" w:hAnsi="KodchiangUPC" w:cs="KodchiangUPC" w:hint="cs"/>
                      <w:sz w:val="40"/>
                      <w:szCs w:val="40"/>
                    </w:rPr>
                  </w:pPr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>ต่อที่ประชุมอนุกรรมการฝ่ายกิจการฮาลา</w:t>
                  </w:r>
                  <w:proofErr w:type="spellStart"/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>ลก่อน</w:t>
                  </w:r>
                  <w:proofErr w:type="spellEnd"/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>การประชุมคณะกรรมการกลางฯเพื่ออนุมัติรับรองฮา</w:t>
                  </w:r>
                  <w:proofErr w:type="spellStart"/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>ลาล</w:t>
                  </w:r>
                  <w:proofErr w:type="spellEnd"/>
                </w:p>
                <w:p w:rsidR="00287B6C" w:rsidRPr="004B58DB" w:rsidRDefault="00287B6C" w:rsidP="005B621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odchiangUPC" w:hAnsi="KodchiangUPC" w:cs="KodchiangUPC" w:hint="cs"/>
                      <w:sz w:val="40"/>
                      <w:szCs w:val="40"/>
                    </w:rPr>
                  </w:pPr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>ฝ่ายกิจการฮา</w:t>
                  </w:r>
                  <w:proofErr w:type="spellStart"/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>ลาล</w:t>
                  </w:r>
                  <w:proofErr w:type="spellEnd"/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 xml:space="preserve"> นำผลการอนุมัติในที่ประชุมอนุกรรมการฯ เสนอต่อที่ประชุมคณะกรรมการกลางฯ อีกครั้งเพื่อขออนุมัติต่อที่ประชุมใหญ่ในแต่ละเดือน</w:t>
                  </w:r>
                </w:p>
                <w:p w:rsidR="00287B6C" w:rsidRPr="004B58DB" w:rsidRDefault="00287B6C" w:rsidP="00287B6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odchiangUPC" w:hAnsi="KodchiangUPC" w:cs="KodchiangUPC"/>
                      <w:sz w:val="40"/>
                      <w:szCs w:val="40"/>
                    </w:rPr>
                  </w:pPr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u w:val="single"/>
                      <w:cs/>
                    </w:rPr>
                    <w:t>รอรับใบแจ้งยอดค่าธรรมเนียม</w:t>
                  </w:r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>หนังสือสำคัญให้ใช้เครื่องหมายฮา</w:t>
                  </w:r>
                  <w:proofErr w:type="spellStart"/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>ลาล</w:t>
                  </w:r>
                  <w:proofErr w:type="spellEnd"/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 xml:space="preserve"> (สำหรับ </w:t>
                  </w:r>
                  <w:proofErr w:type="spellStart"/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>สกอจ.</w:t>
                  </w:r>
                  <w:proofErr w:type="spellEnd"/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>)</w:t>
                  </w:r>
                </w:p>
                <w:p w:rsidR="00287B6C" w:rsidRPr="00DB575E" w:rsidRDefault="00287B6C" w:rsidP="00287B6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odchiangUPC" w:hAnsi="KodchiangUPC" w:cs="KodchiangUPC" w:hint="cs"/>
                      <w:sz w:val="44"/>
                      <w:szCs w:val="44"/>
                    </w:rPr>
                  </w:pPr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u w:val="single"/>
                      <w:cs/>
                    </w:rPr>
                    <w:t>ติดต่อขอรับหนังสือ</w:t>
                  </w:r>
                  <w:r w:rsidRPr="004B58DB">
                    <w:rPr>
                      <w:rFonts w:ascii="KodchiangUPC" w:hAnsi="KodchiangUPC" w:cs="KodchiangUPC" w:hint="cs"/>
                      <w:sz w:val="40"/>
                      <w:szCs w:val="40"/>
                      <w:cs/>
                    </w:rPr>
                    <w:t>สำคัญพร้อมชำระเงินค่าธรรมเนียมตามใบแจ้งหนี้ที่ได้รับ</w:t>
                  </w:r>
                </w:p>
                <w:p w:rsidR="00607623" w:rsidRPr="00607623" w:rsidRDefault="00607623" w:rsidP="00607623">
                  <w:pPr>
                    <w:ind w:left="45"/>
                    <w:rPr>
                      <w:rFonts w:ascii="KodchiangUPC" w:hAnsi="KodchiangUPC" w:cs="KodchiangUPC"/>
                    </w:rPr>
                  </w:pPr>
                </w:p>
              </w:txbxContent>
            </v:textbox>
          </v:roundrect>
        </w:pict>
      </w:r>
      <w:r w:rsidR="00ED5E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D5EFC" w:rsidRPr="00ED5EFC" w:rsidRDefault="00ED5EFC" w:rsidP="00ED5EF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D6A41" w:rsidRPr="00ED6A41" w:rsidRDefault="00DB575E" w:rsidP="00ED6A4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3" type="#_x0000_t98" style="position:absolute;left:0;text-align:left;margin-left:-55.5pt;margin-top:398.65pt;width:567pt;height:255.75pt;z-index:25166233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DB575E" w:rsidRPr="004B58DB" w:rsidRDefault="00DB575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4B58D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 xml:space="preserve">หมายเหตุ </w:t>
                  </w:r>
                </w:p>
                <w:p w:rsidR="00DB575E" w:rsidRPr="004B58DB" w:rsidRDefault="00DB575E" w:rsidP="00DB575E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4B58DB">
                    <w:rPr>
                      <w:rFonts w:ascii="TH SarabunPSK" w:hAnsi="TH SarabunPSK" w:cs="TH SarabunPSK"/>
                      <w:b/>
                      <w:bCs/>
                      <w:cs/>
                    </w:rPr>
                    <w:t>1.</w:t>
                  </w:r>
                  <w:r w:rsidR="004B58DB" w:rsidRPr="004B58DB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</w:t>
                  </w:r>
                  <w:r w:rsidRPr="004B58D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กรณีเจ้าหน้าที่ฝ่ายกิจการฮา</w:t>
                  </w:r>
                  <w:proofErr w:type="spellStart"/>
                  <w:r w:rsidRPr="004B58D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ลาล</w:t>
                  </w:r>
                  <w:proofErr w:type="spellEnd"/>
                  <w:r w:rsidRPr="004B58DB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เรียกขอเอกสารเพิ่มเติมในวันที่เข้าตรวจสอบสถานประกอบการตามใบสรุปผลที่ได้มอบให้ผู้ประกอบการไว้ 1 ฉบับนั้น หากมิได้รับการติดต่อส่งเอกสารหรือดำเนินการใดๆจากสถานประกอบการภายในระยะเวลา 60 วัน นับตั้งแต่วันที่ตรวจสอบสถานประกอบการ ฝ่ายกิจการฮา</w:t>
                  </w:r>
                  <w:proofErr w:type="spellStart"/>
                  <w:r w:rsidRPr="004B58D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ลาล</w:t>
                  </w:r>
                  <w:proofErr w:type="spellEnd"/>
                  <w:r w:rsidRPr="004B58D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จะยกเลิกคำร้องขอรับรองฮาลา</w:t>
                  </w:r>
                  <w:proofErr w:type="spellStart"/>
                  <w:r w:rsidRPr="004B58D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ลดัง</w:t>
                  </w:r>
                  <w:proofErr w:type="spellEnd"/>
                  <w:r w:rsidRPr="004B58D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กล่าว</w:t>
                  </w:r>
                </w:p>
                <w:p w:rsidR="00DB575E" w:rsidRPr="004B58DB" w:rsidRDefault="00DB575E" w:rsidP="00DB575E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4B58DB">
                    <w:rPr>
                      <w:rFonts w:ascii="TH SarabunPSK" w:hAnsi="TH SarabunPSK" w:cs="TH SarabunPSK"/>
                      <w:b/>
                      <w:bCs/>
                      <w:cs/>
                    </w:rPr>
                    <w:t>2.</w:t>
                  </w:r>
                  <w:r w:rsidR="004B58DB" w:rsidRPr="004B58DB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ค่าธรรมเนี</w:t>
                  </w:r>
                  <w:r w:rsidR="004B58DB" w:rsidRPr="004B58DB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ย</w:t>
                  </w:r>
                  <w:r w:rsidRPr="004B58D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มที่ชำระให้ฝ่ายกิจการฮาลา</w:t>
                  </w:r>
                  <w:proofErr w:type="spellStart"/>
                  <w:r w:rsidRPr="004B58D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ลใน</w:t>
                  </w:r>
                  <w:proofErr w:type="spellEnd"/>
                  <w:r w:rsidRPr="004B58D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การยื่นคำขอ หากไม่ได้รับการอนุมัติรับรองฮา</w:t>
                  </w:r>
                  <w:proofErr w:type="spellStart"/>
                  <w:r w:rsidRPr="004B58D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ลาล</w:t>
                  </w:r>
                  <w:proofErr w:type="spellEnd"/>
                  <w:r w:rsidRPr="004B58DB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ไม่สามารถเรียกคืนได้ไม่ว่ากรณีใดทั้งสิ้น</w:t>
                  </w:r>
                </w:p>
                <w:p w:rsidR="00DB575E" w:rsidRPr="004B58DB" w:rsidRDefault="00DB575E" w:rsidP="00DB575E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4B58D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3.</w:t>
                  </w:r>
                  <w:r w:rsidRPr="004B58DB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กรณีการ</w:t>
                  </w:r>
                  <w:proofErr w:type="spellStart"/>
                  <w:r w:rsidRPr="004B58D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ขอต่</w:t>
                  </w:r>
                  <w:proofErr w:type="spellEnd"/>
                  <w:r w:rsidRPr="004B58D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อายุ</w:t>
                  </w:r>
                  <w:r w:rsidR="004B58DB" w:rsidRPr="004B58DB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ให้ยื่นเอกสารก่อนที่หนังสือรับรองฮา</w:t>
                  </w:r>
                  <w:proofErr w:type="spellStart"/>
                  <w:r w:rsidR="004B58DB" w:rsidRPr="004B58D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ลาล</w:t>
                  </w:r>
                  <w:proofErr w:type="spellEnd"/>
                  <w:r w:rsidR="004B58DB" w:rsidRPr="004B58D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จะหมดอายุ 60 วัน มิฉะนั้นจะต้องจ่ายค่าธรรมเนียมในกรณีการขอใหม่</w:t>
                  </w:r>
                </w:p>
                <w:p w:rsidR="00DB575E" w:rsidRPr="00DB575E" w:rsidRDefault="00DB575E" w:rsidP="00DB575E">
                  <w:pPr>
                    <w:rPr>
                      <w:rFonts w:ascii="KodchiangUPC" w:hAnsi="KodchiangUPC" w:cs="KodchiangUPC"/>
                      <w:cs/>
                    </w:rPr>
                  </w:pPr>
                </w:p>
              </w:txbxContent>
            </v:textbox>
          </v:shape>
        </w:pict>
      </w:r>
    </w:p>
    <w:sectPr w:rsidR="00ED6A41" w:rsidRPr="00ED6A41" w:rsidSect="002D15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500D"/>
    <w:multiLevelType w:val="hybridMultilevel"/>
    <w:tmpl w:val="963E6C56"/>
    <w:lvl w:ilvl="0" w:tplc="771CFF66">
      <w:start w:val="1"/>
      <w:numFmt w:val="decimal"/>
      <w:lvlText w:val="%1."/>
      <w:lvlJc w:val="left"/>
      <w:pPr>
        <w:ind w:left="405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B0A20AF"/>
    <w:multiLevelType w:val="hybridMultilevel"/>
    <w:tmpl w:val="5706F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845CF"/>
    <w:multiLevelType w:val="hybridMultilevel"/>
    <w:tmpl w:val="1004E1FA"/>
    <w:lvl w:ilvl="0" w:tplc="E8CEB2D4">
      <w:start w:val="1"/>
      <w:numFmt w:val="bullet"/>
      <w:lvlText w:val="-"/>
      <w:lvlJc w:val="left"/>
      <w:pPr>
        <w:ind w:left="720" w:hanging="360"/>
      </w:pPr>
      <w:rPr>
        <w:rFonts w:ascii="KodchiangUPC" w:eastAsiaTheme="minorHAnsi" w:hAnsi="KodchiangUPC" w:cs="Kodchiang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applyBreakingRules/>
  </w:compat>
  <w:rsids>
    <w:rsidRoot w:val="00ED6A41"/>
    <w:rsid w:val="00241CC6"/>
    <w:rsid w:val="00287B6C"/>
    <w:rsid w:val="002D1501"/>
    <w:rsid w:val="004214CA"/>
    <w:rsid w:val="004B2BB5"/>
    <w:rsid w:val="004B58DB"/>
    <w:rsid w:val="005749D4"/>
    <w:rsid w:val="005B6213"/>
    <w:rsid w:val="00607623"/>
    <w:rsid w:val="008C4AB2"/>
    <w:rsid w:val="008C7125"/>
    <w:rsid w:val="00DB575E"/>
    <w:rsid w:val="00E22F4B"/>
    <w:rsid w:val="00E67DB6"/>
    <w:rsid w:val="00ED5EFC"/>
    <w:rsid w:val="00ED6A41"/>
    <w:rsid w:val="00F9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1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C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CC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0C255-6EA4-4144-BB00-1B1BD6C3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2016-10-12T07:04:00Z</dcterms:created>
  <dcterms:modified xsi:type="dcterms:W3CDTF">2016-10-12T09:22:00Z</dcterms:modified>
</cp:coreProperties>
</file>